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AF7" w:rsidRDefault="003E4AF7" w:rsidP="003E4AF7">
      <w:pPr>
        <w:pStyle w:val="NormalWeb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Let it be known that the Benton County Soil and Water Conservation District will hold an election for one supervisor in each of two different territories in the county between</w:t>
      </w:r>
      <w:r>
        <w:rPr>
          <w:rFonts w:ascii="Tahoma" w:hAnsi="Tahoma" w:cs="Tahoma"/>
          <w:color w:val="333333"/>
          <w:sz w:val="21"/>
          <w:szCs w:val="21"/>
        </w:rPr>
        <w:t xml:space="preserve"> February 1st and the 20th, 2026</w:t>
      </w:r>
      <w:r>
        <w:rPr>
          <w:rFonts w:ascii="Tahoma" w:hAnsi="Tahoma" w:cs="Tahoma"/>
          <w:color w:val="333333"/>
          <w:sz w:val="21"/>
          <w:szCs w:val="21"/>
        </w:rPr>
        <w:t xml:space="preserve">. Anyone that owns a farm in Territory 1 (Northwest section of Benton Co. including White Township) or Territory 3 (Middle section of Benton Co. including Lindsey and Cole townships), and meets the qualifications listed below, may be considered as a candidate in the election. You may submit your name for participation in the election by completing the self-nomination form and delivering it to the district by </w:t>
      </w:r>
      <w:r>
        <w:rPr>
          <w:rFonts w:ascii="Tahoma" w:hAnsi="Tahoma" w:cs="Tahoma"/>
          <w:color w:val="333333"/>
          <w:sz w:val="21"/>
          <w:szCs w:val="21"/>
        </w:rPr>
        <w:t>5:00 P.M. on November 30th, 2025</w:t>
      </w:r>
      <w:r>
        <w:rPr>
          <w:rFonts w:ascii="Tahoma" w:hAnsi="Tahoma" w:cs="Tahoma"/>
          <w:color w:val="333333"/>
          <w:sz w:val="21"/>
          <w:szCs w:val="21"/>
        </w:rPr>
        <w:t>.  The self-nomination form is available online at </w:t>
      </w:r>
      <w:hyperlink r:id="rId4" w:history="1">
        <w:r>
          <w:rPr>
            <w:rStyle w:val="Hyperlink"/>
            <w:rFonts w:ascii="Tahoma" w:hAnsi="Tahoma" w:cs="Tahoma"/>
            <w:b/>
            <w:bCs/>
            <w:color w:val="143858"/>
            <w:sz w:val="21"/>
            <w:szCs w:val="21"/>
          </w:rPr>
          <w:t>https://mosoilandwater.land/benton</w:t>
        </w:r>
      </w:hyperlink>
      <w:r>
        <w:rPr>
          <w:rFonts w:ascii="Tahoma" w:hAnsi="Tahoma" w:cs="Tahoma"/>
          <w:color w:val="333333"/>
          <w:sz w:val="21"/>
          <w:szCs w:val="21"/>
        </w:rPr>
        <w:t> or in person at the district office at 535 N Hwy 65, Lincoln.</w:t>
      </w:r>
    </w:p>
    <w:p w:rsidR="003E4AF7" w:rsidRDefault="003E4AF7" w:rsidP="003E4AF7">
      <w:pPr>
        <w:pStyle w:val="NormalWeb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Supervisors of the district administer district policies and programs, district personnel, and cost-share funding made available by the one-tenth-of-one-percent parks, soils and water sales tax. </w:t>
      </w:r>
      <w:bookmarkStart w:id="0" w:name="_GoBack"/>
      <w:bookmarkEnd w:id="0"/>
    </w:p>
    <w:p w:rsidR="003E4AF7" w:rsidRDefault="003E4AF7" w:rsidP="003E4AF7">
      <w:pPr>
        <w:pStyle w:val="NormalWeb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The qualifications required to be a supervisor are:</w:t>
      </w:r>
    </w:p>
    <w:p w:rsidR="003E4AF7" w:rsidRDefault="003E4AF7" w:rsidP="003E4AF7">
      <w:pPr>
        <w:pStyle w:val="NormalWeb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1. Being a land representative from the district (10 CSR 70-4.010 (1) (I)). A land representative is defined as the owner or representative authorized by power of attorney of any farm lying within an area proposed to be established, and subsequently established, as a soil and water conservation district under Chapter 278,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RSMo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>. Each farm is entitled to representation by a land representative: provided, however that the land representative is a taxpayer of the county within which the soil and water district is located.</w:t>
      </w:r>
      <w:r>
        <w:rPr>
          <w:rFonts w:ascii="Tahoma" w:hAnsi="Tahoma" w:cs="Tahoma"/>
          <w:color w:val="333333"/>
          <w:sz w:val="21"/>
          <w:szCs w:val="21"/>
        </w:rPr>
        <w:br/>
        <w:t>2. Residing in, or owning a farm in, the area from which he/she is nominated where there is an expiring term.</w:t>
      </w:r>
      <w:r>
        <w:rPr>
          <w:rFonts w:ascii="Tahoma" w:hAnsi="Tahoma" w:cs="Tahoma"/>
          <w:color w:val="333333"/>
          <w:sz w:val="21"/>
          <w:szCs w:val="21"/>
        </w:rPr>
        <w:br/>
      </w:r>
      <w:proofErr w:type="gramStart"/>
      <w:r>
        <w:rPr>
          <w:rFonts w:ascii="Tahoma" w:hAnsi="Tahoma" w:cs="Tahoma"/>
          <w:color w:val="333333"/>
          <w:sz w:val="21"/>
          <w:szCs w:val="21"/>
        </w:rPr>
        <w:t>3.Being</w:t>
      </w:r>
      <w:proofErr w:type="gramEnd"/>
      <w:r>
        <w:rPr>
          <w:rFonts w:ascii="Tahoma" w:hAnsi="Tahoma" w:cs="Tahoma"/>
          <w:color w:val="333333"/>
          <w:sz w:val="21"/>
          <w:szCs w:val="21"/>
        </w:rPr>
        <w:t xml:space="preserve"> a cooperator of the district, defined as, "a person who is actively engaged in farming and practices conservation activities related to agriculture".</w:t>
      </w:r>
      <w:r>
        <w:rPr>
          <w:rFonts w:ascii="Tahoma" w:hAnsi="Tahoma" w:cs="Tahoma"/>
          <w:color w:val="333333"/>
          <w:sz w:val="21"/>
          <w:szCs w:val="21"/>
        </w:rPr>
        <w:br/>
        <w:t>4. Being a current resident and tax-paying citizen of the county for at least two years preceding the election date.</w:t>
      </w:r>
      <w:r>
        <w:rPr>
          <w:rFonts w:ascii="Tahoma" w:hAnsi="Tahoma" w:cs="Tahoma"/>
          <w:color w:val="333333"/>
          <w:sz w:val="21"/>
          <w:szCs w:val="21"/>
        </w:rPr>
        <w:br/>
        <w:t>5. Be eighteen (18) years of age or older by the election date.</w:t>
      </w:r>
    </w:p>
    <w:p w:rsidR="00A87B16" w:rsidRDefault="003E4AF7">
      <w:r>
        <w:t>Benton County Soil and Water Conservation District</w:t>
      </w:r>
    </w:p>
    <w:p w:rsidR="003E4AF7" w:rsidRDefault="003E4AF7">
      <w:r>
        <w:t>535 N. Hwy 65</w:t>
      </w:r>
    </w:p>
    <w:p w:rsidR="003E4AF7" w:rsidRDefault="003E4AF7">
      <w:r>
        <w:t>Lincoln, MO 65338</w:t>
      </w:r>
    </w:p>
    <w:p w:rsidR="003E4AF7" w:rsidRDefault="003E4AF7">
      <w:r>
        <w:t>660-547-2351 ext. 3</w:t>
      </w:r>
    </w:p>
    <w:sectPr w:rsidR="003E4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F7"/>
    <w:rsid w:val="003E4AF7"/>
    <w:rsid w:val="00A8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A58AB"/>
  <w15:chartTrackingRefBased/>
  <w15:docId w15:val="{983BEDB1-0002-4630-8E5F-5CFEF568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4A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soilandwater.land/ben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Jamie</dc:creator>
  <cp:keywords/>
  <dc:description/>
  <cp:lastModifiedBy>Henderson, Jamie</cp:lastModifiedBy>
  <cp:revision>1</cp:revision>
  <dcterms:created xsi:type="dcterms:W3CDTF">2025-11-07T15:35:00Z</dcterms:created>
  <dcterms:modified xsi:type="dcterms:W3CDTF">2025-11-07T15:38:00Z</dcterms:modified>
</cp:coreProperties>
</file>